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6393" w14:textId="77777777" w:rsidR="00901E0A" w:rsidRPr="00901E0A" w:rsidRDefault="00901E0A" w:rsidP="00901E0A">
      <w:pPr>
        <w:pStyle w:val="NormalWeb"/>
        <w:jc w:val="center"/>
        <w:rPr>
          <w:rFonts w:ascii="Trebuchet MS" w:hAnsi="Trebuchet MS" w:cs="Arial"/>
          <w:b/>
          <w:bCs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(MODELO DE CARTA DE INCLUSÃO / ALTERAÇÃO DE ADMINISTRADOR)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01E0A" w:rsidRPr="00901E0A" w14:paraId="6A34D940" w14:textId="77777777" w:rsidTr="001202C3">
        <w:tc>
          <w:tcPr>
            <w:tcW w:w="8978" w:type="dxa"/>
          </w:tcPr>
          <w:p w14:paraId="5FD5D039" w14:textId="77777777" w:rsidR="00901E0A" w:rsidRPr="00901E0A" w:rsidRDefault="00901E0A" w:rsidP="001202C3">
            <w:pPr>
              <w:pStyle w:val="NormalWeb"/>
              <w:jc w:val="center"/>
              <w:rPr>
                <w:rFonts w:ascii="Trebuchet MS" w:hAnsi="Trebuchet MS" w:cs="Arial"/>
                <w:i/>
                <w:color w:val="808080"/>
              </w:rPr>
            </w:pPr>
            <w:r w:rsidRPr="00901E0A">
              <w:rPr>
                <w:rFonts w:ascii="Trebuchet MS" w:hAnsi="Trebuchet MS" w:cs="Arial"/>
                <w:i/>
                <w:color w:val="808080"/>
              </w:rPr>
              <w:t>(Timbre da empresa)</w:t>
            </w:r>
          </w:p>
          <w:p w14:paraId="28A20209" w14:textId="77777777" w:rsidR="00901E0A" w:rsidRPr="00901E0A" w:rsidRDefault="00901E0A" w:rsidP="001202C3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color w:val="808080"/>
                <w:szCs w:val="22"/>
              </w:rPr>
            </w:pPr>
          </w:p>
        </w:tc>
      </w:tr>
    </w:tbl>
    <w:p w14:paraId="087F5F1E" w14:textId="77777777" w:rsidR="00901E0A" w:rsidRPr="00901E0A" w:rsidRDefault="00901E0A" w:rsidP="00901E0A">
      <w:pPr>
        <w:jc w:val="center"/>
        <w:rPr>
          <w:rFonts w:ascii="Trebuchet MS" w:hAnsi="Trebuchet MS" w:cs="Arial"/>
          <w:szCs w:val="22"/>
        </w:rPr>
      </w:pPr>
    </w:p>
    <w:p w14:paraId="1970C6D6" w14:textId="77777777" w:rsidR="00901E0A" w:rsidRPr="00901E0A" w:rsidRDefault="00901E0A" w:rsidP="00901E0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szCs w:val="22"/>
        </w:rPr>
        <w:t>À PETRÓLEO BRASILEIRO S/A – PETROBRAS</w:t>
      </w:r>
    </w:p>
    <w:p w14:paraId="1688B76B" w14:textId="77777777" w:rsidR="00901E0A" w:rsidRPr="00901E0A" w:rsidRDefault="00901E0A" w:rsidP="00901E0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Cs w:val="22"/>
        </w:rPr>
      </w:pPr>
    </w:p>
    <w:p w14:paraId="15F135C7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szCs w:val="22"/>
        </w:rPr>
      </w:pPr>
      <w:r w:rsidRPr="00901E0A">
        <w:rPr>
          <w:rFonts w:ascii="Trebuchet MS" w:hAnsi="Trebuchet MS" w:cs="Arial"/>
          <w:i/>
          <w:szCs w:val="22"/>
        </w:rPr>
        <w:t>[</w:t>
      </w:r>
      <w:r w:rsidRPr="00901E0A">
        <w:rPr>
          <w:rFonts w:ascii="Trebuchet MS" w:hAnsi="Trebuchet MS" w:cs="Arial"/>
          <w:i/>
          <w:color w:val="808080"/>
          <w:szCs w:val="22"/>
        </w:rPr>
        <w:t>Razão social completa da empresa</w:t>
      </w:r>
      <w:r w:rsidRPr="00901E0A">
        <w:rPr>
          <w:rFonts w:ascii="Trebuchet MS" w:hAnsi="Trebuchet MS" w:cs="Arial"/>
          <w:i/>
          <w:szCs w:val="22"/>
        </w:rPr>
        <w:t>], inscrita sob o CNPJ número: [</w:t>
      </w:r>
      <w:r w:rsidRPr="00901E0A">
        <w:rPr>
          <w:rFonts w:ascii="Trebuchet MS" w:hAnsi="Trebuchet MS" w:cs="Arial"/>
          <w:i/>
          <w:color w:val="808080"/>
          <w:szCs w:val="22"/>
        </w:rPr>
        <w:t>Número CNPJ</w:t>
      </w:r>
      <w:r w:rsidRPr="00901E0A">
        <w:rPr>
          <w:rFonts w:ascii="Trebuchet MS" w:hAnsi="Trebuchet MS" w:cs="Arial"/>
          <w:i/>
          <w:szCs w:val="22"/>
        </w:rPr>
        <w:t>] vem através da presente, visando dar continuidade ao processo de cadastramento ou de atualização, solicitar a criação de um novo usuário no Portal de Cadastro de Fornecedores de Bens e Serviços da Petrobras, conforme dados abaixo:</w:t>
      </w:r>
    </w:p>
    <w:p w14:paraId="61A8C5B8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</w:p>
    <w:p w14:paraId="22B6070D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CPF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CPF do usuário a ser criado</w:t>
      </w:r>
      <w:r w:rsidRPr="00901E0A">
        <w:rPr>
          <w:rFonts w:ascii="Trebuchet MS" w:hAnsi="Trebuchet MS" w:cs="Arial"/>
          <w:szCs w:val="22"/>
        </w:rPr>
        <w:t>]</w:t>
      </w:r>
    </w:p>
    <w:p w14:paraId="3C394415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Pessoa de Contato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Nome completo do usuário</w:t>
      </w:r>
      <w:r w:rsidRPr="00901E0A">
        <w:rPr>
          <w:rFonts w:ascii="Trebuchet MS" w:hAnsi="Trebuchet MS" w:cs="Arial"/>
          <w:szCs w:val="22"/>
        </w:rPr>
        <w:t>]</w:t>
      </w:r>
    </w:p>
    <w:p w14:paraId="7BF5A29B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E-mail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e-mail@e-mail.com</w:t>
      </w:r>
      <w:r w:rsidRPr="00901E0A">
        <w:rPr>
          <w:rFonts w:ascii="Trebuchet MS" w:hAnsi="Trebuchet MS" w:cs="Arial"/>
          <w:szCs w:val="22"/>
        </w:rPr>
        <w:t>]</w:t>
      </w:r>
    </w:p>
    <w:p w14:paraId="196C115E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901E0A">
        <w:rPr>
          <w:rFonts w:ascii="Trebuchet MS" w:hAnsi="Trebuchet MS" w:cs="Arial"/>
          <w:b/>
          <w:bCs/>
          <w:szCs w:val="22"/>
        </w:rPr>
        <w:t>Telefone de contato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(xx) xxxxx-xxxx</w:t>
      </w:r>
      <w:r w:rsidRPr="00901E0A">
        <w:rPr>
          <w:rFonts w:ascii="Trebuchet MS" w:hAnsi="Trebuchet MS" w:cs="Arial"/>
          <w:szCs w:val="22"/>
        </w:rPr>
        <w:t>]</w:t>
      </w:r>
    </w:p>
    <w:p w14:paraId="61E2FCC4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iCs/>
          <w:sz w:val="20"/>
          <w:szCs w:val="20"/>
        </w:rPr>
      </w:pPr>
    </w:p>
    <w:p w14:paraId="5C07DF31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901E0A">
        <w:rPr>
          <w:rFonts w:ascii="Trebuchet MS" w:hAnsi="Trebuchet MS" w:cs="Arial"/>
          <w:i/>
          <w:szCs w:val="22"/>
        </w:rPr>
        <w:t xml:space="preserve">Descrevo os seguintes pontos como justificativa </w:t>
      </w:r>
      <w:r w:rsidRPr="00901E0A">
        <w:rPr>
          <w:rFonts w:ascii="Trebuchet MS" w:hAnsi="Trebuchet MS" w:cs="Arial"/>
          <w:i/>
          <w:iCs/>
          <w:sz w:val="20"/>
          <w:szCs w:val="20"/>
        </w:rPr>
        <w:t>(informar motivo de CPF do usuário estar em mais de uma empresa)</w:t>
      </w:r>
      <w:r w:rsidRPr="00901E0A">
        <w:rPr>
          <w:rFonts w:ascii="Trebuchet MS" w:hAnsi="Trebuchet MS" w:cs="Arial"/>
          <w:i/>
          <w:szCs w:val="22"/>
        </w:rPr>
        <w:t>:</w:t>
      </w:r>
    </w:p>
    <w:p w14:paraId="350A3B89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901E0A" w:rsidRPr="00901E0A" w14:paraId="1B193576" w14:textId="77777777" w:rsidTr="001202C3">
        <w:tc>
          <w:tcPr>
            <w:tcW w:w="8978" w:type="dxa"/>
            <w:shd w:val="clear" w:color="auto" w:fill="auto"/>
          </w:tcPr>
          <w:p w14:paraId="649ABD5A" w14:textId="77777777" w:rsidR="00901E0A" w:rsidRPr="00901E0A" w:rsidRDefault="00901E0A" w:rsidP="001202C3">
            <w:pPr>
              <w:pStyle w:val="NormalWeb"/>
              <w:rPr>
                <w:rFonts w:ascii="Trebuchet MS" w:hAnsi="Trebuchet MS" w:cs="Arial"/>
                <w:i/>
                <w:color w:val="808080"/>
                <w:szCs w:val="22"/>
              </w:rPr>
            </w:pPr>
            <w:r w:rsidRPr="00901E0A">
              <w:rPr>
                <w:rFonts w:ascii="Trebuchet MS" w:hAnsi="Trebuchet MS" w:cs="Arial"/>
                <w:i/>
                <w:color w:val="808080"/>
                <w:szCs w:val="22"/>
              </w:rPr>
              <w:t>Justificativa</w:t>
            </w:r>
          </w:p>
          <w:p w14:paraId="1F5F0395" w14:textId="77777777" w:rsidR="00901E0A" w:rsidRPr="00901E0A" w:rsidRDefault="00901E0A" w:rsidP="001202C3">
            <w:pPr>
              <w:pStyle w:val="NormalWeb"/>
              <w:rPr>
                <w:rFonts w:ascii="Trebuchet MS" w:hAnsi="Trebuchet MS" w:cs="Arial"/>
                <w:szCs w:val="22"/>
              </w:rPr>
            </w:pPr>
          </w:p>
        </w:tc>
      </w:tr>
    </w:tbl>
    <w:p w14:paraId="3124AA8A" w14:textId="77777777" w:rsidR="00901E0A" w:rsidRPr="00901E0A" w:rsidRDefault="00901E0A" w:rsidP="00901E0A">
      <w:pPr>
        <w:rPr>
          <w:rFonts w:ascii="Trebuchet MS" w:hAnsi="Trebuchet MS" w:cs="Arial"/>
          <w:szCs w:val="22"/>
        </w:rPr>
      </w:pPr>
    </w:p>
    <w:p w14:paraId="431111F2" w14:textId="77777777" w:rsidR="00901E0A" w:rsidRPr="00901E0A" w:rsidRDefault="00901E0A" w:rsidP="00901E0A">
      <w:pPr>
        <w:rPr>
          <w:rFonts w:ascii="Trebuchet MS" w:hAnsi="Trebuchet MS" w:cs="Arial"/>
          <w:szCs w:val="22"/>
        </w:rPr>
      </w:pPr>
    </w:p>
    <w:p w14:paraId="66AF2C39" w14:textId="77777777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i/>
          <w:szCs w:val="22"/>
        </w:rPr>
      </w:pPr>
      <w:r w:rsidRPr="00901E0A">
        <w:rPr>
          <w:rFonts w:ascii="Trebuchet MS" w:hAnsi="Trebuchet MS" w:cs="Arial"/>
          <w:szCs w:val="22"/>
        </w:rPr>
        <w:t>.................................................................................</w:t>
      </w:r>
      <w:r w:rsidRPr="00901E0A">
        <w:rPr>
          <w:rFonts w:ascii="Trebuchet MS" w:hAnsi="Trebuchet MS" w:cs="Arial"/>
          <w:szCs w:val="22"/>
        </w:rPr>
        <w:br/>
      </w:r>
      <w:r w:rsidRPr="00901E0A">
        <w:rPr>
          <w:rFonts w:ascii="Trebuchet MS" w:hAnsi="Trebuchet MS" w:cs="Arial"/>
          <w:i/>
          <w:szCs w:val="22"/>
        </w:rPr>
        <w:t>(Local e data)</w:t>
      </w:r>
    </w:p>
    <w:p w14:paraId="7F821E00" w14:textId="77777777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Cs w:val="22"/>
        </w:rPr>
      </w:pPr>
    </w:p>
    <w:p w14:paraId="69407A78" w14:textId="16FCE8F8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szCs w:val="22"/>
        </w:rPr>
        <w:br/>
        <w:t>.................................................................................</w:t>
      </w:r>
      <w:r w:rsidRPr="00901E0A">
        <w:rPr>
          <w:rFonts w:ascii="Trebuchet MS" w:hAnsi="Trebuchet MS" w:cs="Arial"/>
          <w:szCs w:val="22"/>
        </w:rPr>
        <w:br/>
        <w:t>(Nome e Cargo)</w:t>
      </w:r>
      <w:r w:rsidRPr="00901E0A">
        <w:rPr>
          <w:rFonts w:ascii="Trebuchet MS" w:hAnsi="Trebuchet MS" w:cs="Arial"/>
          <w:szCs w:val="22"/>
        </w:rPr>
        <w:tab/>
      </w:r>
    </w:p>
    <w:p w14:paraId="68E70F9F" w14:textId="77777777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Cs w:val="22"/>
        </w:rPr>
      </w:pPr>
    </w:p>
    <w:p w14:paraId="7C875A37" w14:textId="77777777" w:rsidR="003D7674" w:rsidRDefault="003D7674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b/>
          <w:bCs/>
          <w:i/>
          <w:iCs/>
          <w:kern w:val="0"/>
          <w:lang w:eastAsia="pt-BR"/>
          <w14:ligatures w14:val="none"/>
        </w:rPr>
      </w:pPr>
    </w:p>
    <w:p w14:paraId="7956811F" w14:textId="37636E33" w:rsidR="003D7674" w:rsidRDefault="003D7674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b/>
          <w:bCs/>
          <w:i/>
          <w:iCs/>
          <w:kern w:val="0"/>
          <w:lang w:eastAsia="pt-BR"/>
          <w14:ligatures w14:val="none"/>
        </w:rPr>
      </w:pPr>
      <w:r w:rsidRPr="003D7674">
        <w:rPr>
          <w:rFonts w:ascii="Trebuchet MS" w:eastAsia="Times New Roman" w:hAnsi="Trebuchet MS" w:cs="Arial"/>
          <w:b/>
          <w:bCs/>
          <w:i/>
          <w:iCs/>
          <w:kern w:val="0"/>
          <w:lang w:eastAsia="pt-BR"/>
          <w14:ligatures w14:val="none"/>
        </w:rPr>
        <w:t>Estou ciente de que este CPF de usuário está registrado em mais de uma empresa e declaro, para os devidos fins, que essa situação não afetará a Declaração de Elaboração Independente de Proposta e que quaisquer indícios e/ou evidências de uma possível irregularidade na licitação, ficará sujeita às sanções previstas nas legislações em vigor.</w:t>
      </w:r>
    </w:p>
    <w:p w14:paraId="6EB2720C" w14:textId="77777777" w:rsidR="003D7674" w:rsidRDefault="003D7674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b/>
          <w:bCs/>
          <w:i/>
          <w:iCs/>
          <w:kern w:val="0"/>
          <w:lang w:eastAsia="pt-BR"/>
          <w14:ligatures w14:val="none"/>
        </w:rPr>
      </w:pPr>
    </w:p>
    <w:p w14:paraId="45CD4CAC" w14:textId="77777777" w:rsidR="003D7674" w:rsidRDefault="003D7674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b/>
          <w:bCs/>
          <w:i/>
          <w:iCs/>
          <w:kern w:val="0"/>
          <w:lang w:eastAsia="pt-BR"/>
          <w14:ligatures w14:val="none"/>
        </w:rPr>
      </w:pPr>
    </w:p>
    <w:p w14:paraId="4872DF36" w14:textId="77777777" w:rsidR="003D7674" w:rsidRDefault="003D7674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b/>
          <w:bCs/>
          <w:i/>
          <w:iCs/>
          <w:kern w:val="0"/>
          <w:lang w:eastAsia="pt-BR"/>
          <w14:ligatures w14:val="none"/>
        </w:rPr>
      </w:pPr>
    </w:p>
    <w:p w14:paraId="5046D4F7" w14:textId="79E9EEC2" w:rsidR="00901E0A" w:rsidRPr="003D7674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  <w:r w:rsidRPr="003D7674"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  <w:t>Nota 1</w:t>
      </w:r>
      <w:r w:rsidRPr="003D7674"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  <w:t xml:space="preserve">: A carta deve ser em papel timbrado da empresa e incluir o local, a data e a assinatura do representante legal autenticada, podendo ser realizada de forma digital, com seu nome e cargo claramente identificados; </w:t>
      </w:r>
    </w:p>
    <w:p w14:paraId="5805312E" w14:textId="77777777" w:rsidR="00901E0A" w:rsidRPr="003D7674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</w:pPr>
    </w:p>
    <w:p w14:paraId="4864E47E" w14:textId="10779E6B" w:rsidR="00901E0A" w:rsidRPr="003D7674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  <w:r w:rsidRPr="003D7674"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  <w:t>Nota 2</w:t>
      </w:r>
      <w:r w:rsidRPr="003D7674"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  <w:t xml:space="preserve">: É necessário enviar documentação que comprove que o signatário é o representante legal da empresa, por exemplo, o Contrato Social, a Ata de Assembleia ou a Procuração por Instrumento Público, todos devidamente autenticados. </w:t>
      </w:r>
    </w:p>
    <w:p w14:paraId="619E8AAA" w14:textId="77777777" w:rsidR="00901E0A" w:rsidRPr="003D7674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</w:p>
    <w:p w14:paraId="10594ABB" w14:textId="5455EB5C" w:rsidR="00063334" w:rsidRPr="003D7674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  <w:r w:rsidRPr="003D7674"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  <w:t>Nota 3</w:t>
      </w:r>
      <w:r w:rsidRPr="003D7674"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  <w:t xml:space="preserve">: A carta deve ser digitalizada e enviada para: </w:t>
      </w:r>
      <w:hyperlink r:id="rId6" w:history="1">
        <w:r w:rsidRPr="003D7674">
          <w:rPr>
            <w:rFonts w:ascii="Trebuchet MS" w:eastAsia="Times New Roman" w:hAnsi="Trebuchet MS"/>
            <w:kern w:val="0"/>
            <w:sz w:val="22"/>
            <w:szCs w:val="20"/>
            <w:lang w:eastAsia="pt-BR"/>
          </w:rPr>
          <w:t>atendi.fornecedores@petrobras.com.br</w:t>
        </w:r>
      </w:hyperlink>
    </w:p>
    <w:sectPr w:rsidR="00063334" w:rsidRPr="003D7674" w:rsidSect="00901E0A">
      <w:footerReference w:type="even" r:id="rId7"/>
      <w:footerReference w:type="default" r:id="rId8"/>
      <w:footerReference w:type="first" r:id="rId9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2C03" w14:textId="77777777" w:rsidR="00400B4A" w:rsidRDefault="00400B4A" w:rsidP="00901E0A">
      <w:r>
        <w:separator/>
      </w:r>
    </w:p>
  </w:endnote>
  <w:endnote w:type="continuationSeparator" w:id="0">
    <w:p w14:paraId="3ED13E92" w14:textId="77777777" w:rsidR="00400B4A" w:rsidRDefault="00400B4A" w:rsidP="0090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29C1" w14:textId="377D8DBC" w:rsidR="00901E0A" w:rsidRDefault="00901E0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338FD" wp14:editId="0D0D6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267755300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81EA9" w14:textId="356CF304" w:rsidR="00901E0A" w:rsidRPr="00901E0A" w:rsidRDefault="00901E0A" w:rsidP="00901E0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01E0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338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margin-left:0;margin-top:0;width:53.75pt;height:25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dyDwIAABoEAAAOAAAAZHJzL2Uyb0RvYy54bWysU8Fu2zAMvQ/YPwi6L3bcJWiNOEXWIsOA&#10;oC2QDj0rshQbkERBUmJnXz9KdpKt22nYRaZI+pF8fFrc91qRo3C+BVPR6SSnRBgOdWv2Ff3+uv50&#10;S4kPzNRMgREVPQlP75cfPyw6W4oCGlC1cARBjC87W9EmBFtmmeeN0MxPwAqDQQlOs4BXt89qxzpE&#10;1yor8nyedeBq64AL79H7OATpMuFLKXh4ltKLQFRFsbeQTpfOXTyz5YKVe8ds0/KxDfYPXWjWGix6&#10;gXpkgZGDa/+A0i134EGGCQedgZQtF2kGnGaav5tm2zAr0ixIjrcXmvz/g+VPx619cST0X6DHBUZC&#10;OutLj844Ty+djl/slGAcKTxdaBN9IByd89tiXswo4Ri6KW6K6SyiZNefrfPhqwBNolFRh1tJZLHj&#10;xoch9ZwSaxlYt0qlzSjzmwMxoye7dhit0O/6se0d1CecxsGwaG/5usWaG+bDC3O4WRwA1Rqe8ZAK&#10;uorCaFHSgPvxN3/MR8IxSkmHSqmoQSlTor4ZXEQx+5znUVnphoY7G7tkTO/yWYybg34AFOEU34Pl&#10;yYzJQZ1N6UC/oZhXsRqGmOFYs6K7s/kQBt3iY+BitUpJKCLLwsZsLY/QkazI5Gv/xpwd6Q64pyc4&#10;a4mV71gfcuOf3q4OAblPK4nEDmyOfKMA01LHxxIV/us9ZV2f9PInAAAA//8DAFBLAwQUAAYACAAA&#10;ACEAKauRe9oAAAAEAQAADwAAAGRycy9kb3ducmV2LnhtbEyPzU7DMBCE70i8g7VI3KhNpQYa4lQV&#10;f+JKQKJHJ97GUePdELtteHtcLuWy0mhGM98Wq8n34oBj6Jg03M4UCKSGbUeths+Pl5t7ECEasqZn&#10;Qg0/GGBVXl4UJrd8pHc8VLEVqYRCbjS4GIdcytA49CbMeEBK3pZHb2KSYyvtaI6p3PdyrlQmveko&#10;LTgz4KPDZlftvYbs6XXthq9s872dh7dQ8y5W/Kz19dW0fgARcYrnMJzwEzqUianmPdkgeg3pkfh3&#10;T566W4CoNSzUEmRZyP/w5S8AAAD//wMAUEsBAi0AFAAGAAgAAAAhALaDOJL+AAAA4QEAABMAAAAA&#10;AAAAAAAAAAAAAAAAAFtDb250ZW50X1R5cGVzXS54bWxQSwECLQAUAAYACAAAACEAOP0h/9YAAACU&#10;AQAACwAAAAAAAAAAAAAAAAAvAQAAX3JlbHMvLnJlbHNQSwECLQAUAAYACAAAACEAFkr3cg8CAAAa&#10;BAAADgAAAAAAAAAAAAAAAAAuAgAAZHJzL2Uyb0RvYy54bWxQSwECLQAUAAYACAAAACEAKauRe9oA&#10;AAAEAQAADwAAAAAAAAAAAAAAAABpBAAAZHJzL2Rvd25yZXYueG1sUEsFBgAAAAAEAAQA8wAAAHAF&#10;AAAAAA==&#10;" filled="f" stroked="f">
              <v:textbox style="mso-fit-shape-to-text:t" inset="20pt,0,0,15pt">
                <w:txbxContent>
                  <w:p w14:paraId="00681EA9" w14:textId="356CF304" w:rsidR="00901E0A" w:rsidRPr="00901E0A" w:rsidRDefault="00901E0A" w:rsidP="00901E0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01E0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DBC7" w14:textId="67409DBF" w:rsidR="00901E0A" w:rsidRDefault="00901E0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F095C8" wp14:editId="1EAF813B">
              <wp:simplePos x="7239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897066361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8DBA8" w14:textId="334F895C" w:rsidR="00901E0A" w:rsidRPr="00901E0A" w:rsidRDefault="00901E0A" w:rsidP="00901E0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01E0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095C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margin-left:0;margin-top:0;width:53.75pt;height:25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WMEQIAACEEAAAOAAAAZHJzL2Uyb0RvYy54bWysU01v2zAMvQ/YfxB0X+y4S9AZcYqsRYYB&#10;QVsgHXpWZCk2IImCpMTOfv0o2Um6bqdhF5kiaX6897S467UiR+F8C6ai00lOiTAc6tbsK/rjZf3p&#10;lhIfmKmZAiMqehKe3i0/flh0thQFNKBq4QgWMb7sbEWbEGyZZZ43QjM/ASsMBiU4zQJe3T6rHeuw&#10;ulZZkefzrANXWwdceI/ehyFIl6m+lIKHJym9CERVFGcL6XTp3MUzWy5YuXfMNi0fx2D/MIVmrcGm&#10;l1IPLDBycO0fpXTLHXiQYcJBZyBly0XaAbeZ5u+22TbMirQLguPtBSb//8ryx+PWPjsS+q/QI4ER&#10;kM760qMz7tNLp+MXJyUYRwhPF9hEHwhH5/y2mBczSjiGboqbYjqLVbLrz9b58E2AJtGoqENWEljs&#10;uPFhSD2nxF4G1q1SiRllfnNgzejJrhNGK/S7nrT1m+l3UJ9wKQcD397ydYutN8yHZ+aQYNwDRRue&#10;8JAKuorCaFHSgPv5N3/MR9wxSkmHgqmoQUVTor4b5KOYfc7zKLB0Q8OdjV0ypl/yWYybg74H1OIU&#10;n4XlyYzJQZ1N6UC/oqZXsRuGmOHYs6K7s3kfBvnim+BitUpJqCXLwsZsLY+lI2YR0Jf+lTk7oh6Q&#10;rkc4S4qV78AfcuOf3q4OASlIzER8BzRH2FGHidvxzUShv72nrOvLXv4CAAD//wMAUEsDBBQABgAI&#10;AAAAIQApq5F72gAAAAQBAAAPAAAAZHJzL2Rvd25yZXYueG1sTI/NTsMwEITvSLyDtUjcqE2lBhri&#10;VBV/4kpAokcn3sZR490Qu214e1wu5bLSaEYz3xaryffigGPomDTczhQIpIZtR62Gz4+Xm3sQIRqy&#10;pmdCDT8YYFVeXhQmt3ykdzxUsRWphEJuNLgYh1zK0Dj0Jsx4QErelkdvYpJjK+1ojqnc93KuVCa9&#10;6SgtODPgo8NmV+29huzpde2Gr2zzvZ2Ht1DzLlb8rPX11bR+ABFxiucwnPATOpSJqeY92SB6DemR&#10;+HdPnrpbgKg1LNQSZFnI//DlLwAAAP//AwBQSwECLQAUAAYACAAAACEAtoM4kv4AAADhAQAAEwAA&#10;AAAAAAAAAAAAAAAAAAAAW0NvbnRlbnRfVHlwZXNdLnhtbFBLAQItABQABgAIAAAAIQA4/SH/1gAA&#10;AJQBAAALAAAAAAAAAAAAAAAAAC8BAABfcmVscy8ucmVsc1BLAQItABQABgAIAAAAIQAShQWMEQIA&#10;ACEEAAAOAAAAAAAAAAAAAAAAAC4CAABkcnMvZTJvRG9jLnhtbFBLAQItABQABgAIAAAAIQApq5F7&#10;2gAAAAQBAAAPAAAAAAAAAAAAAAAAAGsEAABkcnMvZG93bnJldi54bWxQSwUGAAAAAAQABADzAAAA&#10;cgUAAAAA&#10;" filled="f" stroked="f">
              <v:textbox style="mso-fit-shape-to-text:t" inset="20pt,0,0,15pt">
                <w:txbxContent>
                  <w:p w14:paraId="2F38DBA8" w14:textId="334F895C" w:rsidR="00901E0A" w:rsidRPr="00901E0A" w:rsidRDefault="00901E0A" w:rsidP="00901E0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01E0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B16A" w14:textId="1FC39242" w:rsidR="00901E0A" w:rsidRDefault="00901E0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CEA8CC" wp14:editId="04678E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744717192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BB6BC" w14:textId="2A0E3C91" w:rsidR="00901E0A" w:rsidRPr="00901E0A" w:rsidRDefault="00901E0A" w:rsidP="00901E0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01E0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EA8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margin-left:0;margin-top:0;width:53.75pt;height:25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bOEwIAACEEAAAOAAAAZHJzL2Uyb0RvYy54bWysU01v2zAMvQ/YfxB0X+y4S9AacYqsRYYB&#10;QVsgHXpWZCk2IImCpMTOfv0oOU62bqdhF5kiaX6897S477UiR+F8C6ai00lOiTAc6tbsK/r9df3p&#10;lhIfmKmZAiMqehKe3i8/flh0thQFNKBq4QgWMb7sbEWbEGyZZZ43QjM/ASsMBiU4zQJe3T6rHeuw&#10;ulZZkefzrANXWwdceI/exyFIl6m+lIKHZym9CERVFGcL6XTp3MUzWy5YuXfMNi0/j8H+YQrNWoNN&#10;L6UeWWDk4No/SumWO/Agw4SDzkDKlou0A24zzd9ts22YFWkXBMfbC0z+/5XlT8etfXEk9F+gRwIj&#10;IJ31pUdn3KeXTscvTkowjhCeLrCJPhCOzvltMS9mlHAM3RQ3xXQWq2TXn63z4asATaJRUYesJLDY&#10;cePDkDqmxF4G1q1SiRllfnNgzejJrhNGK/S7nrR1RYtx+h3UJ1zKwcC3t3zdYusN8+GFOSQY90DR&#10;hmc8pIKuonC2KGnA/fibP+Yj7hilpEPBVNSgoilR3wzyUcw+53kUWLqh4UZjl4zpXT6LcXPQD4Ba&#10;nOKzsDyZMTmo0ZQO9BtqehW7YYgZjj0ruhvNhzDIF98EF6tVSkItWRY2Zmt5LB0xi4C+9m/M2TPq&#10;Ael6glFSrHwH/pAb//R2dQhIQWIm4jugeYYddZi4Pb+ZKPRf7ynr+rKXPwEAAP//AwBQSwMEFAAG&#10;AAgAAAAhACmrkXvaAAAABAEAAA8AAABkcnMvZG93bnJldi54bWxMj81OwzAQhO9IvIO1SNyoTaUG&#10;GuJUFX/iSkCiRyfexlHj3RC7bXh7XC7lstJoRjPfFqvJ9+KAY+iYNNzOFAikhm1HrYbPj5ebexAh&#10;GrKmZ0INPxhgVV5eFCa3fKR3PFSxFamEQm40uBiHXMrQOPQmzHhASt6WR29ikmMr7WiOqdz3cq5U&#10;Jr3pKC04M+Cjw2ZX7b2G7Ol17YavbPO9nYe3UPMuVvys9fXVtH4AEXGK5zCc8BM6lImp5j3ZIHoN&#10;6ZH4d0+euluAqDUs1BJkWcj/8OUvAAAA//8DAFBLAQItABQABgAIAAAAIQC2gziS/gAAAOEBAAAT&#10;AAAAAAAAAAAAAAAAAAAAAABbQ29udGVudF9UeXBlc10ueG1sUEsBAi0AFAAGAAgAAAAhADj9If/W&#10;AAAAlAEAAAsAAAAAAAAAAAAAAAAALwEAAF9yZWxzLy5yZWxzUEsBAi0AFAAGAAgAAAAhAEMT9s4T&#10;AgAAIQQAAA4AAAAAAAAAAAAAAAAALgIAAGRycy9lMm9Eb2MueG1sUEsBAi0AFAAGAAgAAAAhACmr&#10;kXvaAAAABAEAAA8AAAAAAAAAAAAAAAAAbQQAAGRycy9kb3ducmV2LnhtbFBLBQYAAAAABAAEAPMA&#10;AAB0BQAAAAA=&#10;" filled="f" stroked="f">
              <v:textbox style="mso-fit-shape-to-text:t" inset="20pt,0,0,15pt">
                <w:txbxContent>
                  <w:p w14:paraId="6A2BB6BC" w14:textId="2A0E3C91" w:rsidR="00901E0A" w:rsidRPr="00901E0A" w:rsidRDefault="00901E0A" w:rsidP="00901E0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01E0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2677" w14:textId="77777777" w:rsidR="00400B4A" w:rsidRDefault="00400B4A" w:rsidP="00901E0A">
      <w:r>
        <w:separator/>
      </w:r>
    </w:p>
  </w:footnote>
  <w:footnote w:type="continuationSeparator" w:id="0">
    <w:p w14:paraId="1029E4FE" w14:textId="77777777" w:rsidR="00400B4A" w:rsidRDefault="00400B4A" w:rsidP="0090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0A"/>
    <w:rsid w:val="00063334"/>
    <w:rsid w:val="00224B07"/>
    <w:rsid w:val="002F2B9C"/>
    <w:rsid w:val="003D7674"/>
    <w:rsid w:val="00400B4A"/>
    <w:rsid w:val="00901E0A"/>
    <w:rsid w:val="009621DD"/>
    <w:rsid w:val="00AA6298"/>
    <w:rsid w:val="00C47F1E"/>
    <w:rsid w:val="00D0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6546"/>
  <w15:chartTrackingRefBased/>
  <w15:docId w15:val="{837896AB-F2FC-4E80-A690-B71A48A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E0A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01E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1E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1E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1E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1E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1E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1E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1E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1E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1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1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1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1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1E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1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1E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1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1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1E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0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1E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01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1E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01E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1E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01E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1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1E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1E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901E0A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901E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E0A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.fornecedores@petrobras.com.br?subject=Cria&#231;&#227;o%20ou%20Atualiza&#231;&#227;o%20de%20Usu&#225;rio%20no%20Cadastro%20de%20Fornecedores%20da%20Petrobr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4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Jandre Correia - PrestServ</dc:creator>
  <cp:keywords/>
  <dc:description/>
  <cp:lastModifiedBy>Letícia Mósso de Azevedo Linhares</cp:lastModifiedBy>
  <cp:revision>2</cp:revision>
  <dcterms:created xsi:type="dcterms:W3CDTF">2025-05-22T14:15:00Z</dcterms:created>
  <dcterms:modified xsi:type="dcterms:W3CDTF">2025-05-22T14:15:00Z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67fe4588,ff59f24,7112ef79</vt:lpwstr>
  </property>
  <property fmtid="{D5CDD505-2E9C-101B-9397-08002B2CF9AE}" pid="3" name="ClassificationContentMarkingFooterFontProps">
    <vt:lpwstr>#737373,9,Trebuchet MS</vt:lpwstr>
  </property>
  <property fmtid="{D5CDD505-2E9C-101B-9397-08002B2CF9AE}" pid="4" name="ClassificationContentMarkingFooterText">
    <vt:lpwstr>PÚBLICA</vt:lpwstr>
  </property>
  <property fmtid="{D5CDD505-2E9C-101B-9397-08002B2CF9AE}" pid="5" name="MSIP_Label_140b9f7d-8e3a-482f-9702-4b7ffc40985a_Enabled">
    <vt:lpwstr>true</vt:lpwstr>
  </property>
  <property fmtid="{D5CDD505-2E9C-101B-9397-08002B2CF9AE}" pid="6" name="MSIP_Label_140b9f7d-8e3a-482f-9702-4b7ffc40985a_SetDate">
    <vt:lpwstr>2025-02-06T16:58:21Z</vt:lpwstr>
  </property>
  <property fmtid="{D5CDD505-2E9C-101B-9397-08002B2CF9AE}" pid="7" name="MSIP_Label_140b9f7d-8e3a-482f-9702-4b7ffc40985a_Method">
    <vt:lpwstr>Privileged</vt:lpwstr>
  </property>
  <property fmtid="{D5CDD505-2E9C-101B-9397-08002B2CF9AE}" pid="8" name="MSIP_Label_140b9f7d-8e3a-482f-9702-4b7ffc40985a_Name">
    <vt:lpwstr>Pública</vt:lpwstr>
  </property>
  <property fmtid="{D5CDD505-2E9C-101B-9397-08002B2CF9AE}" pid="9" name="MSIP_Label_140b9f7d-8e3a-482f-9702-4b7ffc40985a_SiteId">
    <vt:lpwstr>5b6f6241-9a57-4be4-8e50-1dfa72e79a57</vt:lpwstr>
  </property>
  <property fmtid="{D5CDD505-2E9C-101B-9397-08002B2CF9AE}" pid="10" name="MSIP_Label_140b9f7d-8e3a-482f-9702-4b7ffc40985a_ActionId">
    <vt:lpwstr>a611aa53-e0c2-437a-95f0-0d849db45d72</vt:lpwstr>
  </property>
  <property fmtid="{D5CDD505-2E9C-101B-9397-08002B2CF9AE}" pid="11" name="MSIP_Label_140b9f7d-8e3a-482f-9702-4b7ffc40985a_ContentBits">
    <vt:lpwstr>2</vt:lpwstr>
  </property>
</Properties>
</file>